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0C" w:rsidRPr="00EF560C" w:rsidRDefault="00EF560C" w:rsidP="00EF56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60C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F560C" w:rsidRPr="00EF560C" w:rsidRDefault="00EF560C" w:rsidP="00EF56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60C">
        <w:rPr>
          <w:rFonts w:ascii="Times New Roman" w:hAnsi="Times New Roman"/>
          <w:sz w:val="24"/>
          <w:szCs w:val="24"/>
        </w:rPr>
        <w:t>«Болгарская средняя общеобразовательная школа № 2»</w:t>
      </w:r>
    </w:p>
    <w:p w:rsidR="00EF560C" w:rsidRPr="00EF560C" w:rsidRDefault="00EF560C" w:rsidP="00EF56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60C">
        <w:rPr>
          <w:rFonts w:ascii="Times New Roman" w:hAnsi="Times New Roman"/>
          <w:sz w:val="24"/>
          <w:szCs w:val="24"/>
        </w:rPr>
        <w:t>Спасского муниципального района</w:t>
      </w:r>
    </w:p>
    <w:p w:rsidR="00EF560C" w:rsidRPr="00EF560C" w:rsidRDefault="00EF560C" w:rsidP="00EF56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60C">
        <w:rPr>
          <w:rFonts w:ascii="Times New Roman" w:hAnsi="Times New Roman"/>
          <w:sz w:val="24"/>
          <w:szCs w:val="24"/>
        </w:rPr>
        <w:t xml:space="preserve"> Республики Татарстан</w:t>
      </w:r>
    </w:p>
    <w:tbl>
      <w:tblPr>
        <w:tblpPr w:leftFromText="180" w:rightFromText="180" w:bottomFromText="20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43"/>
        <w:gridCol w:w="3828"/>
      </w:tblGrid>
      <w:tr w:rsidR="00EF560C" w:rsidRPr="00EF560C" w:rsidTr="00EF560C">
        <w:trPr>
          <w:trHeight w:val="23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Рассмотрено на заседании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 учителей 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№ 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от «   »  августа 20_____ г.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Руководитель МО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Согласовано 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заседании  МС школы 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 1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«   »  августа  20_____ г. 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Руководитель МС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______________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Утверждаю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 МБОУ «БСОШ № 2»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 </w:t>
            </w:r>
            <w:proofErr w:type="spellStart"/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Л.В.Борюшкина</w:t>
            </w:r>
            <w:proofErr w:type="spellEnd"/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 №   </w:t>
            </w:r>
          </w:p>
          <w:p w:rsidR="00EF560C" w:rsidRPr="00EF560C" w:rsidRDefault="00EF560C" w:rsidP="00EF560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560C">
              <w:rPr>
                <w:rFonts w:ascii="Times New Roman" w:hAnsi="Times New Roman"/>
                <w:sz w:val="24"/>
                <w:szCs w:val="24"/>
                <w:lang w:eastAsia="en-US"/>
              </w:rPr>
              <w:t>от «    »___________ 201___ г.</w:t>
            </w:r>
          </w:p>
        </w:tc>
      </w:tr>
    </w:tbl>
    <w:p w:rsidR="00EF560C" w:rsidRPr="00EF560C" w:rsidRDefault="00EF560C" w:rsidP="00EF56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7117" w:rsidRPr="00CF2192" w:rsidRDefault="00697117" w:rsidP="00697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192">
        <w:rPr>
          <w:rFonts w:ascii="Times New Roman" w:hAnsi="Times New Roman"/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697117" w:rsidRPr="00CF2192" w:rsidRDefault="00697117" w:rsidP="00697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192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геометрии</w:t>
      </w:r>
    </w:p>
    <w:p w:rsidR="00697117" w:rsidRPr="00CF2192" w:rsidRDefault="00697117" w:rsidP="00697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9</w:t>
      </w:r>
      <w:r w:rsidRPr="00CF2192">
        <w:rPr>
          <w:rFonts w:ascii="Times New Roman" w:hAnsi="Times New Roman"/>
          <w:b/>
          <w:sz w:val="28"/>
          <w:szCs w:val="28"/>
        </w:rPr>
        <w:t xml:space="preserve">  классе</w:t>
      </w:r>
    </w:p>
    <w:p w:rsidR="00697117" w:rsidRPr="00CF2192" w:rsidRDefault="00697117" w:rsidP="00697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192">
        <w:rPr>
          <w:rFonts w:ascii="Times New Roman" w:hAnsi="Times New Roman"/>
          <w:b/>
          <w:sz w:val="28"/>
          <w:szCs w:val="28"/>
        </w:rPr>
        <w:t>в форме контрольной работы</w:t>
      </w:r>
    </w:p>
    <w:p w:rsidR="00697117" w:rsidRPr="00CF2192" w:rsidRDefault="00697117" w:rsidP="00697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192">
        <w:rPr>
          <w:rFonts w:ascii="Times New Roman" w:hAnsi="Times New Roman"/>
          <w:b/>
          <w:sz w:val="28"/>
          <w:szCs w:val="28"/>
        </w:rPr>
        <w:t>за 2020-2021 учебный год</w:t>
      </w:r>
    </w:p>
    <w:p w:rsidR="00697117" w:rsidRDefault="00697117" w:rsidP="00EF5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C33BE" w:rsidRDefault="00BC33BE" w:rsidP="00BC33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Кодификатор элементов содержания </w:t>
      </w:r>
    </w:p>
    <w:tbl>
      <w:tblPr>
        <w:tblStyle w:val="a7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</w:tblGrid>
      <w:tr w:rsidR="00BC33BE" w:rsidTr="00BC33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33BE" w:rsidRDefault="00BC3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контролируемого элемента раздела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33BE" w:rsidRDefault="00BC33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содержания, проверяемые заданиями работы</w:t>
            </w:r>
          </w:p>
        </w:tc>
      </w:tr>
      <w:tr w:rsidR="00BC33BE" w:rsidTr="00BC33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BE" w:rsidRDefault="00BC33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3BE" w:rsidRDefault="00BC33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Часть 1</w:t>
            </w:r>
          </w:p>
        </w:tc>
      </w:tr>
      <w:tr w:rsidR="00EE1E1E" w:rsidTr="00BC33BE">
        <w:trPr>
          <w:trHeight w:val="28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1E" w:rsidRDefault="00EE1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E1E" w:rsidRDefault="00EE1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Трапеция, средняя линия трапеции.</w:t>
            </w:r>
          </w:p>
        </w:tc>
      </w:tr>
      <w:tr w:rsidR="00BC33BE" w:rsidTr="00BC33BE">
        <w:trPr>
          <w:trHeight w:val="28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3BE" w:rsidRDefault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 и теорема синусов.</w:t>
            </w:r>
          </w:p>
        </w:tc>
      </w:tr>
      <w:tr w:rsidR="00BC33BE" w:rsidTr="00BC33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EE1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3BE" w:rsidRDefault="00EE1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между векторами.</w:t>
            </w:r>
          </w:p>
        </w:tc>
      </w:tr>
      <w:tr w:rsidR="00BC33BE" w:rsidTr="00BC33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7.4.4</w:t>
            </w:r>
          </w:p>
          <w:p w:rsidR="00A90AC0" w:rsidRDefault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3BE" w:rsidRDefault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Окружность, вписанная в треугольник.</w:t>
            </w:r>
          </w:p>
          <w:p w:rsidR="00A90AC0" w:rsidRDefault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Окружность, описанная около треугольника</w:t>
            </w:r>
          </w:p>
        </w:tc>
      </w:tr>
      <w:tr w:rsidR="00EE1E1E" w:rsidTr="00BC33B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1E" w:rsidRDefault="00EE1E1E" w:rsidP="00944E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7.4.4</w:t>
            </w:r>
          </w:p>
          <w:p w:rsidR="00EE1E1E" w:rsidRDefault="00EE1E1E" w:rsidP="00944E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7.5.8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E1E" w:rsidRDefault="00EE1E1E" w:rsidP="00944E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Окружность, вписанная в треугольник.</w:t>
            </w:r>
          </w:p>
          <w:p w:rsidR="00EE1E1E" w:rsidRDefault="00EE1E1E" w:rsidP="00944E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круга</w:t>
            </w:r>
          </w:p>
        </w:tc>
      </w:tr>
      <w:tr w:rsidR="00EE1E1E" w:rsidTr="00BC33BE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1E" w:rsidRDefault="00EE1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E1E1E" w:rsidRDefault="00EE1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1E" w:rsidRDefault="00EE1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</w:t>
            </w:r>
          </w:p>
        </w:tc>
      </w:tr>
      <w:tr w:rsidR="00EE1E1E" w:rsidTr="00BC33BE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1E" w:rsidRDefault="00EE1E1E" w:rsidP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7.4.3</w:t>
            </w:r>
          </w:p>
          <w:p w:rsidR="00EE1E1E" w:rsidRDefault="00EE1E1E" w:rsidP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E1E1E" w:rsidRDefault="00EE1E1E" w:rsidP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1E" w:rsidRDefault="00EE1E1E" w:rsidP="002F6D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Касательная и секущая к окружности; равенство отрезков касательных, проведённых из одной точки </w:t>
            </w:r>
          </w:p>
          <w:p w:rsidR="00EE1E1E" w:rsidRDefault="00EE1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Окружность, вписанная в треугольник.</w:t>
            </w:r>
          </w:p>
        </w:tc>
      </w:tr>
      <w:tr w:rsidR="00837CC3" w:rsidTr="00BC33BE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3" w:rsidRDefault="00837CC3" w:rsidP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7.4.4</w:t>
            </w:r>
          </w:p>
          <w:p w:rsidR="00837CC3" w:rsidRDefault="00837CC3" w:rsidP="00A90A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C3" w:rsidRDefault="00837CC3" w:rsidP="002F6D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Окружность, вписанная в треугольник.</w:t>
            </w:r>
          </w:p>
          <w:p w:rsidR="00837CC3" w:rsidRDefault="00837CC3" w:rsidP="002F6D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треугольника.</w:t>
            </w:r>
          </w:p>
        </w:tc>
      </w:tr>
    </w:tbl>
    <w:p w:rsidR="00BC33BE" w:rsidRDefault="00BC33BE" w:rsidP="00BC33BE">
      <w:pPr>
        <w:pStyle w:val="msonormalmailrucssattributepostfixmailrucssattributepostfix"/>
        <w:spacing w:before="0" w:beforeAutospacing="0" w:after="0" w:afterAutospacing="0"/>
        <w:jc w:val="center"/>
        <w:rPr>
          <w:rStyle w:val="a3"/>
          <w:rFonts w:eastAsia="Calibri"/>
          <w:bCs w:val="0"/>
          <w:lang w:eastAsia="en-US"/>
        </w:rPr>
      </w:pPr>
    </w:p>
    <w:p w:rsidR="00BC33BE" w:rsidRDefault="00BC33BE" w:rsidP="00BC33B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СПЕЦИФИКАЦИЯ</w:t>
      </w:r>
    </w:p>
    <w:p w:rsidR="00BC33BE" w:rsidRDefault="00BC33BE" w:rsidP="00BC33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контрольно-измерительных материалов</w:t>
      </w:r>
    </w:p>
    <w:p w:rsidR="00BC33BE" w:rsidRDefault="00BC33BE" w:rsidP="00BC33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для проведен</w:t>
      </w:r>
      <w:r w:rsidR="0074643A">
        <w:rPr>
          <w:rFonts w:ascii="Times New Roman" w:hAnsi="Times New Roman"/>
          <w:b/>
          <w:color w:val="000000"/>
          <w:sz w:val="24"/>
          <w:szCs w:val="24"/>
        </w:rPr>
        <w:t xml:space="preserve">ия контрольной работы по </w:t>
      </w:r>
      <w:r w:rsidR="00830C06">
        <w:rPr>
          <w:rFonts w:ascii="Times New Roman" w:hAnsi="Times New Roman"/>
          <w:b/>
          <w:color w:val="000000"/>
          <w:sz w:val="24"/>
          <w:szCs w:val="24"/>
        </w:rPr>
        <w:t>геометрии</w:t>
      </w:r>
    </w:p>
    <w:p w:rsidR="00BC33BE" w:rsidRDefault="00BC33BE" w:rsidP="00BC33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BC33BE" w:rsidRDefault="00BC33BE" w:rsidP="00BC33B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Назначение: </w:t>
      </w:r>
      <w:r>
        <w:rPr>
          <w:rFonts w:ascii="Times New Roman" w:hAnsi="Times New Roman"/>
          <w:color w:val="000000"/>
          <w:sz w:val="24"/>
          <w:szCs w:val="24"/>
        </w:rPr>
        <w:t>контрольно-измерительные материалы представляют собой форму объективной оценки качества подготовки обучающихся 9 класса по</w:t>
      </w:r>
      <w:r w:rsidR="00830C06">
        <w:rPr>
          <w:rFonts w:ascii="Times New Roman" w:hAnsi="Times New Roman"/>
          <w:color w:val="000000"/>
          <w:sz w:val="24"/>
          <w:szCs w:val="24"/>
        </w:rPr>
        <w:t xml:space="preserve"> геометрии</w:t>
      </w:r>
      <w:r>
        <w:rPr>
          <w:rFonts w:ascii="Times New Roman" w:hAnsi="Times New Roman"/>
          <w:color w:val="000000"/>
          <w:sz w:val="24"/>
          <w:szCs w:val="24"/>
        </w:rPr>
        <w:t xml:space="preserve"> за год с использованием заданий стандартизированной формы.</w:t>
      </w:r>
    </w:p>
    <w:p w:rsidR="00BC33BE" w:rsidRDefault="00BC33BE" w:rsidP="00BC33BE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Подходы к отбору содержания: </w:t>
      </w:r>
      <w:r>
        <w:rPr>
          <w:rFonts w:ascii="Times New Roman" w:hAnsi="Times New Roman"/>
          <w:color w:val="000000"/>
          <w:sz w:val="24"/>
          <w:szCs w:val="24"/>
        </w:rPr>
        <w:t xml:space="preserve">контрольно-измерительные материалы </w:t>
      </w:r>
      <w:r>
        <w:rPr>
          <w:rFonts w:ascii="Times New Roman" w:hAnsi="Times New Roman"/>
          <w:sz w:val="24"/>
          <w:szCs w:val="24"/>
        </w:rPr>
        <w:t xml:space="preserve">отвечают цели построения системы дифференцированного обучения математике в современной школе. Дифференциация обучения направлена на решение двух задач: формирования у всех обучающихся базовой математической подготовки, составляющей функциональную основу общего образования, и одновременного создания условий, способствующих получению частью обучающихся подготовки </w:t>
      </w:r>
      <w:r>
        <w:rPr>
          <w:rFonts w:ascii="Times New Roman" w:hAnsi="Times New Roman"/>
          <w:sz w:val="24"/>
          <w:szCs w:val="24"/>
        </w:rPr>
        <w:lastRenderedPageBreak/>
        <w:t>повышенного уровня, достаточной для активного использования математики во время дальнейшего обучения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4"/>
          <w:szCs w:val="24"/>
        </w:rPr>
        <w:t>прежде всего при изучении её в средней школе на профильном уровне.</w:t>
      </w:r>
    </w:p>
    <w:p w:rsidR="00BC33BE" w:rsidRDefault="00BC33BE" w:rsidP="00BC33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3BE" w:rsidRDefault="00BC33BE" w:rsidP="00BC33BE">
      <w:pPr>
        <w:spacing w:after="0" w:line="240" w:lineRule="auto"/>
        <w:ind w:firstLine="720"/>
        <w:rPr>
          <w:rFonts w:ascii="Times New Roman" w:hAnsi="Times New Roman" w:cstheme="minorBidi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Структура КИМ: </w:t>
      </w:r>
      <w:r>
        <w:rPr>
          <w:rFonts w:ascii="Times New Roman" w:hAnsi="Times New Roman"/>
          <w:bCs/>
          <w:sz w:val="24"/>
          <w:szCs w:val="24"/>
        </w:rPr>
        <w:t xml:space="preserve">Работа состоит из двух частей и содержит 8 заданий. </w:t>
      </w:r>
    </w:p>
    <w:p w:rsidR="00BC33BE" w:rsidRDefault="00BC33BE" w:rsidP="00BC33B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Часть 1 содержит 5 заданий базового уровня сложности, с кратким ответом.</w:t>
      </w:r>
    </w:p>
    <w:p w:rsidR="00BC33BE" w:rsidRDefault="00BC33BE" w:rsidP="00BC33BE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проверке базовой математической компетентности обучающиеся должны </w:t>
      </w:r>
    </w:p>
    <w:p w:rsidR="00BC33BE" w:rsidRDefault="00BC33BE" w:rsidP="00BC33B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продемонстрировать: владение основными алгоритмами; знание и понимание ключевых элементов содержания (математических понятий, их свойств, приёмов решения задач и проч.); умение пользоваться математической записью, применять знания к решению математических задач, не сводящихся к прямому применению алгоритма, а также применять математические знания в простейших практических ситуациях. </w:t>
      </w:r>
    </w:p>
    <w:p w:rsidR="00BC33BE" w:rsidRDefault="00837CC3" w:rsidP="00BC33BE">
      <w:pPr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Часть 2 содержит 2 </w:t>
      </w:r>
      <w:r w:rsidR="00BC33BE">
        <w:rPr>
          <w:rFonts w:ascii="Times New Roman" w:hAnsi="Times New Roman"/>
          <w:bCs/>
          <w:sz w:val="24"/>
          <w:szCs w:val="24"/>
        </w:rPr>
        <w:t xml:space="preserve">задания, которые направлены на проверку владения </w:t>
      </w:r>
    </w:p>
    <w:p w:rsidR="00BC33BE" w:rsidRDefault="00BC33BE" w:rsidP="00BC33B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материалом на повышенном уровне. Их назначение – дифференцировать хорошо успевающих школьников по уровням подготовки, выявить наиболее подготовленную часть обучающихся, составляющую потенциальный контингент профильных классов. Все задания требуют развернутого ответа с записью решения. При выполнении второй части работы, обучающиеся должны продемонстрировать умение математически грамотно записать решение, приводя при этом необходимые пояснения и обоснования. </w:t>
      </w:r>
    </w:p>
    <w:p w:rsidR="00BC33BE" w:rsidRDefault="00BC33BE" w:rsidP="00BC3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Распределение заданий КИМ по уровню сложности: </w:t>
      </w:r>
      <w:r>
        <w:rPr>
          <w:rFonts w:ascii="Times New Roman" w:hAnsi="Times New Roman"/>
          <w:sz w:val="24"/>
          <w:szCs w:val="24"/>
        </w:rPr>
        <w:t>в контрольную работу включены задания базового, повышенного уровней сложности.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3119"/>
      </w:tblGrid>
      <w:tr w:rsidR="00BC33BE" w:rsidTr="00BC33BE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</w:tr>
      <w:tr w:rsidR="00BC33BE" w:rsidTr="00BC33BE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C33BE" w:rsidTr="00BC33BE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837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837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BC33BE" w:rsidRDefault="00BC33BE" w:rsidP="00BC33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Всего 8 заданий, правильное  вып</w:t>
      </w:r>
      <w:r w:rsidR="00837CC3">
        <w:rPr>
          <w:rFonts w:ascii="Times New Roman" w:hAnsi="Times New Roman"/>
          <w:color w:val="000000"/>
          <w:sz w:val="24"/>
          <w:szCs w:val="24"/>
        </w:rPr>
        <w:t>олнение которых оценивается в 9</w:t>
      </w:r>
      <w:r>
        <w:rPr>
          <w:rFonts w:ascii="Times New Roman" w:hAnsi="Times New Roman"/>
          <w:color w:val="000000"/>
          <w:sz w:val="24"/>
          <w:szCs w:val="24"/>
        </w:rPr>
        <w:t xml:space="preserve"> баллов.</w:t>
      </w:r>
    </w:p>
    <w:p w:rsidR="00BC33BE" w:rsidRDefault="00BC33BE" w:rsidP="00BC33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Перевод общего количества баллов в оценку по 5-тибалльной шкале:</w:t>
      </w:r>
    </w:p>
    <w:p w:rsidR="00BC33BE" w:rsidRDefault="002A74D1" w:rsidP="00BC33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0-4 баллов  </w:t>
      </w:r>
      <w:r w:rsidR="00BC33BE">
        <w:rPr>
          <w:rFonts w:ascii="Times New Roman" w:hAnsi="Times New Roman"/>
          <w:color w:val="000000"/>
          <w:sz w:val="24"/>
          <w:szCs w:val="24"/>
        </w:rPr>
        <w:t xml:space="preserve"> – «2»</w:t>
      </w:r>
    </w:p>
    <w:p w:rsidR="00BC33BE" w:rsidRDefault="002A74D1" w:rsidP="00BC33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5-6 баллов  </w:t>
      </w:r>
      <w:r w:rsidR="00BC33BE">
        <w:rPr>
          <w:rFonts w:ascii="Times New Roman" w:hAnsi="Times New Roman"/>
          <w:color w:val="000000"/>
          <w:sz w:val="24"/>
          <w:szCs w:val="24"/>
        </w:rPr>
        <w:t xml:space="preserve"> – «3»</w:t>
      </w:r>
    </w:p>
    <w:p w:rsidR="00BC33BE" w:rsidRDefault="002A74D1" w:rsidP="00BC33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7-8 баллов  </w:t>
      </w:r>
      <w:r w:rsidR="00BC33BE">
        <w:rPr>
          <w:rFonts w:ascii="Times New Roman" w:hAnsi="Times New Roman"/>
          <w:color w:val="000000"/>
          <w:sz w:val="24"/>
          <w:szCs w:val="24"/>
        </w:rPr>
        <w:t xml:space="preserve"> – «4»</w:t>
      </w:r>
    </w:p>
    <w:p w:rsidR="00BC33BE" w:rsidRDefault="00BC33BE" w:rsidP="00BC33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2A74D1">
        <w:rPr>
          <w:rFonts w:ascii="Times New Roman" w:hAnsi="Times New Roman"/>
          <w:color w:val="000000"/>
          <w:sz w:val="24"/>
          <w:szCs w:val="24"/>
        </w:rPr>
        <w:t xml:space="preserve">  9  </w:t>
      </w:r>
      <w:r>
        <w:rPr>
          <w:rFonts w:ascii="Times New Roman" w:hAnsi="Times New Roman"/>
          <w:color w:val="000000"/>
          <w:sz w:val="24"/>
          <w:szCs w:val="24"/>
        </w:rPr>
        <w:t>баллов   –  «5»</w:t>
      </w:r>
    </w:p>
    <w:p w:rsidR="00BC33BE" w:rsidRDefault="00BC33BE" w:rsidP="00BC33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C33BE" w:rsidRDefault="00BC33BE" w:rsidP="00BC33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План варианта КИМ контрольной работы по  геометрии за год(9класс)</w:t>
      </w:r>
    </w:p>
    <w:p w:rsidR="00BC33BE" w:rsidRDefault="00BC33BE" w:rsidP="00BC33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8"/>
          <w:szCs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1276"/>
      </w:tblGrid>
      <w:tr w:rsidR="00BC33BE" w:rsidTr="00BC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Проверяемые умения, виды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Уровень сложности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Максимальный балл за выполнение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Примерное время выполнения</w:t>
            </w:r>
          </w:p>
        </w:tc>
      </w:tr>
      <w:tr w:rsidR="00BC33BE" w:rsidTr="00BC33BE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Часть 1</w:t>
            </w:r>
          </w:p>
        </w:tc>
      </w:tr>
      <w:tr w:rsidR="00BC33BE" w:rsidTr="00BC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2A74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4D1"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геометрическими фигурами.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837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C33BE" w:rsidTr="00BC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4D1" w:rsidRDefault="002A74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4D1"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геометрическими фигурами.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837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C33BE" w:rsidTr="00BC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Pr="002A74D1" w:rsidRDefault="002A74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4D1"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 с геометрическими фигурами,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A74D1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координатами и векторами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837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C33BE" w:rsidTr="00BC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2A74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74D1"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геометрическими фигурами.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837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C33BE" w:rsidTr="00BC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2A74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4D1"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геометрическими фигурами.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837C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C33BE" w:rsidTr="00BC33BE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Часть 2</w:t>
            </w:r>
          </w:p>
        </w:tc>
      </w:tr>
      <w:tr w:rsidR="00BC33BE" w:rsidTr="00BC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2A7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4D1"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геометрическими фигурами.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C33BE" w:rsidTr="00BC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2A7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4D1"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геометрическими фигурами.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3BE" w:rsidRDefault="00BC3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BC33BE" w:rsidRDefault="00BC33BE" w:rsidP="00837C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Общее время выполнения контрольной работы:  45 минут. </w:t>
      </w:r>
      <w:bookmarkStart w:id="1" w:name="prob1"/>
      <w:bookmarkEnd w:id="1"/>
    </w:p>
    <w:p w:rsidR="00BC33BE" w:rsidRDefault="00BC33BE" w:rsidP="00BC3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                              </w:t>
      </w:r>
    </w:p>
    <w:p w:rsidR="00BC33BE" w:rsidRDefault="00BC33BE" w:rsidP="00BC33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C33BE" w:rsidRDefault="00BC33BE" w:rsidP="00BC33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C33BE" w:rsidRDefault="00BC33BE" w:rsidP="00BC33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ИНСТРУКЦИЯ ДЛЯ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ОБУЧАЮЩИХСЯ</w:t>
      </w:r>
      <w:proofErr w:type="gramEnd"/>
    </w:p>
    <w:p w:rsidR="00BC33BE" w:rsidRDefault="00BC33BE" w:rsidP="00BC33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8"/>
          <w:szCs w:val="8"/>
        </w:rPr>
      </w:pPr>
    </w:p>
    <w:p w:rsidR="00BC33BE" w:rsidRDefault="00BC33BE" w:rsidP="00BC33B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  <w:t>Контрольная работа состоит из 2-х частей: 1 часть: 5  заданий базового уровня сл</w:t>
      </w:r>
      <w:r w:rsidR="00837CC3">
        <w:rPr>
          <w:rFonts w:ascii="Times New Roman" w:hAnsi="Times New Roman"/>
          <w:bCs/>
          <w:color w:val="000000"/>
          <w:sz w:val="24"/>
          <w:szCs w:val="24"/>
        </w:rPr>
        <w:t>ожности ,2 часть: задания №№ 6,7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–повышенного уровня сложности. </w:t>
      </w:r>
    </w:p>
    <w:p w:rsidR="00BC33BE" w:rsidRDefault="00BC33BE" w:rsidP="00BC33B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Общее время выполнения задания 45 минут. </w:t>
      </w:r>
      <w:r w:rsidR="00837CC3">
        <w:rPr>
          <w:rFonts w:ascii="Times New Roman" w:hAnsi="Times New Roman"/>
          <w:color w:val="000000"/>
          <w:sz w:val="24"/>
          <w:szCs w:val="24"/>
        </w:rPr>
        <w:t>Всего 7</w:t>
      </w:r>
      <w:r>
        <w:rPr>
          <w:rFonts w:ascii="Times New Roman" w:hAnsi="Times New Roman"/>
          <w:color w:val="000000"/>
          <w:sz w:val="24"/>
          <w:szCs w:val="24"/>
        </w:rPr>
        <w:t xml:space="preserve"> заданий, правильное  вып</w:t>
      </w:r>
      <w:r w:rsidR="00837CC3">
        <w:rPr>
          <w:rFonts w:ascii="Times New Roman" w:hAnsi="Times New Roman"/>
          <w:color w:val="000000"/>
          <w:sz w:val="24"/>
          <w:szCs w:val="24"/>
        </w:rPr>
        <w:t>олнение которых оценивается в 9</w:t>
      </w:r>
      <w:r>
        <w:rPr>
          <w:rFonts w:ascii="Times New Roman" w:hAnsi="Times New Roman"/>
          <w:color w:val="000000"/>
          <w:sz w:val="24"/>
          <w:szCs w:val="24"/>
        </w:rPr>
        <w:t xml:space="preserve"> баллов.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2A74D1" w:rsidRDefault="00BC33BE" w:rsidP="002A74D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Перевод общего количества баллов в оценку по 5-тибалльной шкале:</w:t>
      </w:r>
      <w:r w:rsidR="002A74D1" w:rsidRPr="002A74D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A74D1" w:rsidRDefault="002A74D1" w:rsidP="002A74D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0-4 баллов   – «2»</w:t>
      </w:r>
    </w:p>
    <w:p w:rsidR="002A74D1" w:rsidRDefault="002A74D1" w:rsidP="002A74D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5-6 баллов   – «3»</w:t>
      </w:r>
    </w:p>
    <w:p w:rsidR="002A74D1" w:rsidRDefault="002A74D1" w:rsidP="002A74D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7-8 баллов   – «4»</w:t>
      </w:r>
    </w:p>
    <w:p w:rsidR="002A74D1" w:rsidRDefault="002A74D1" w:rsidP="002A74D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9  баллов   –  «5»</w:t>
      </w:r>
    </w:p>
    <w:p w:rsidR="00BC33BE" w:rsidRDefault="00BC33BE" w:rsidP="002A74D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C33BE" w:rsidRDefault="00BC33BE" w:rsidP="00BC33BE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Постарайтесь выполнить как можно больше заданий и набрать наибольшее количество баллов.</w:t>
      </w:r>
    </w:p>
    <w:p w:rsidR="00BC33BE" w:rsidRDefault="00BC33BE" w:rsidP="00BC33BE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Желаем удачи!</w:t>
      </w:r>
    </w:p>
    <w:p w:rsidR="00EF560C" w:rsidRPr="00EF560C" w:rsidRDefault="00EF560C" w:rsidP="00EF560C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74643A" w:rsidRDefault="0074643A" w:rsidP="0074643A">
      <w:pPr>
        <w:spacing w:after="0" w:line="240" w:lineRule="auto"/>
        <w:rPr>
          <w:rFonts w:ascii="Times New Roman" w:hAnsi="Times New Roman"/>
          <w:sz w:val="24"/>
          <w:szCs w:val="24"/>
        </w:rPr>
        <w:sectPr w:rsidR="0074643A">
          <w:pgSz w:w="11906" w:h="16838"/>
          <w:pgMar w:top="720" w:right="720" w:bottom="720" w:left="720" w:header="708" w:footer="708" w:gutter="0"/>
          <w:cols w:space="720"/>
        </w:sectPr>
      </w:pPr>
    </w:p>
    <w:p w:rsidR="0074643A" w:rsidRPr="00E879AB" w:rsidRDefault="002A74D1" w:rsidP="002A74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</w:t>
      </w:r>
      <w:r w:rsidR="00AE12A1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11DD1">
        <w:rPr>
          <w:rFonts w:ascii="Times New Roman" w:hAnsi="Times New Roman"/>
          <w:sz w:val="24"/>
          <w:szCs w:val="24"/>
        </w:rPr>
        <w:t xml:space="preserve">     </w:t>
      </w:r>
      <w:r w:rsidR="0074643A" w:rsidRPr="00E879AB">
        <w:rPr>
          <w:rFonts w:ascii="Times New Roman" w:hAnsi="Times New Roman"/>
          <w:sz w:val="24"/>
          <w:szCs w:val="24"/>
        </w:rPr>
        <w:t>Первый вариант</w:t>
      </w:r>
    </w:p>
    <w:p w:rsidR="0074643A" w:rsidRPr="00E879AB" w:rsidRDefault="0074643A" w:rsidP="002A74D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  <w:sectPr w:rsidR="0074643A" w:rsidRPr="00E879AB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837CC3" w:rsidRDefault="00AE12A1" w:rsidP="002A74D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                                      </w:t>
      </w:r>
      <w:r w:rsidR="00511DD1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  <w:r w:rsidR="00837CC3">
        <w:rPr>
          <w:rFonts w:ascii="Times New Roman" w:hAnsi="Times New Roman"/>
          <w:b/>
          <w:i/>
          <w:sz w:val="24"/>
          <w:szCs w:val="24"/>
        </w:rPr>
        <w:t>Часть 1</w:t>
      </w:r>
    </w:p>
    <w:p w:rsidR="0074643A" w:rsidRPr="00683582" w:rsidRDefault="0074643A" w:rsidP="002A74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74643A" w:rsidRPr="00683582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3D792C" w:rsidRPr="00EE1E1E" w:rsidRDefault="003D792C" w:rsidP="00EE1E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E1E">
        <w:rPr>
          <w:rFonts w:ascii="Times New Roman" w:hAnsi="Times New Roman"/>
          <w:sz w:val="24"/>
          <w:szCs w:val="24"/>
        </w:rPr>
        <w:lastRenderedPageBreak/>
        <w:t>1.</w:t>
      </w:r>
      <w:r w:rsidRPr="00EE1E1E">
        <w:rPr>
          <w:rFonts w:ascii="Times New Roman" w:hAnsi="Times New Roman"/>
          <w:noProof/>
          <w:sz w:val="24"/>
          <w:szCs w:val="24"/>
        </w:rPr>
        <w:t xml:space="preserve"> </w:t>
      </w:r>
      <w:r w:rsidR="00701288" w:rsidRPr="00EE1E1E">
        <w:rPr>
          <w:rFonts w:ascii="Times New Roman" w:hAnsi="Times New Roman"/>
          <w:color w:val="000000"/>
          <w:sz w:val="24"/>
          <w:szCs w:val="24"/>
        </w:rPr>
        <w:t>В равнобедренной трапеции острый угол равен 60°, боковая сторона равна 12 см, большее основание равно 30</w:t>
      </w:r>
      <w:r w:rsidR="00701288" w:rsidRPr="00EE1E1E">
        <w:rPr>
          <w:rFonts w:ascii="Times New Roman" w:hAnsi="Times New Roman"/>
          <w:sz w:val="24"/>
          <w:szCs w:val="24"/>
        </w:rPr>
        <w:t xml:space="preserve"> </w:t>
      </w:r>
      <w:r w:rsidR="00701288" w:rsidRPr="00EE1E1E">
        <w:rPr>
          <w:rFonts w:ascii="Times New Roman" w:hAnsi="Times New Roman"/>
          <w:color w:val="000000"/>
          <w:sz w:val="24"/>
          <w:szCs w:val="24"/>
        </w:rPr>
        <w:t>см. Найдите среднюю линию трапеции.</w:t>
      </w:r>
    </w:p>
    <w:p w:rsidR="00EE1E1E" w:rsidRPr="00EE1E1E" w:rsidRDefault="00EE1E1E" w:rsidP="00EE1E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E1E">
        <w:rPr>
          <w:rFonts w:ascii="Times New Roman" w:hAnsi="Times New Roman"/>
          <w:sz w:val="24"/>
          <w:szCs w:val="24"/>
        </w:rPr>
        <w:t>2.В треугольнике АВС стороны АВ = 2см,АС= 3 см, угол</w:t>
      </w:r>
      <w:proofErr w:type="gramStart"/>
      <w:r w:rsidRPr="00EE1E1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EE1E1E">
        <w:rPr>
          <w:rFonts w:ascii="Times New Roman" w:hAnsi="Times New Roman"/>
          <w:sz w:val="24"/>
          <w:szCs w:val="24"/>
        </w:rPr>
        <w:t xml:space="preserve"> равен 60°. Найдите сторону ВС.</w:t>
      </w:r>
    </w:p>
    <w:p w:rsidR="00EE1E1E" w:rsidRDefault="00EE1E1E" w:rsidP="00EE1E1E">
      <w:pPr>
        <w:tabs>
          <w:tab w:val="left" w:pos="61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EE1E1E">
        <w:rPr>
          <w:rFonts w:ascii="Times New Roman" w:hAnsi="Times New Roman"/>
          <w:sz w:val="24"/>
          <w:szCs w:val="24"/>
        </w:rPr>
        <w:t>3.</w:t>
      </w:r>
      <w:r w:rsidR="008511ED" w:rsidRPr="00EE1E1E">
        <w:rPr>
          <w:rFonts w:ascii="Times New Roman" w:hAnsi="Times New Roman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Найдите косинус угла между    векторами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m </m:t>
            </m:r>
          </m:e>
        </m:acc>
      </m:oMath>
      <w:r w:rsidRPr="00EE1E1E">
        <w:rPr>
          <w:rFonts w:ascii="Times New Roman" w:hAnsi="Times New Roman"/>
          <w:sz w:val="24"/>
          <w:szCs w:val="24"/>
        </w:rPr>
        <w:t xml:space="preserve"> = </w:t>
      </w:r>
      <w:r w:rsidRPr="00EE1E1E">
        <w:rPr>
          <w:rStyle w:val="0pt"/>
          <w:rFonts w:eastAsia="Courier New"/>
          <w:sz w:val="24"/>
          <w:szCs w:val="24"/>
        </w:rPr>
        <w:t>2</w:t>
      </w:r>
      <w:r w:rsidRPr="00EE1E1E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a </m:t>
            </m:r>
          </m:e>
        </m:acc>
      </m:oMath>
      <w:r w:rsidRPr="00EE1E1E">
        <w:rPr>
          <w:rStyle w:val="4pt0pt"/>
          <w:rFonts w:eastAsia="Courier New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- 3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 </m:t>
            </m:r>
          </m:e>
        </m:acc>
      </m:oMath>
      <w:r w:rsidRPr="00EE1E1E">
        <w:rPr>
          <w:rStyle w:val="0pt"/>
          <w:rFonts w:eastAsia="Courier New"/>
          <w:sz w:val="24"/>
          <w:szCs w:val="24"/>
        </w:rPr>
        <w:t xml:space="preserve">,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n </m:t>
            </m:r>
          </m:e>
        </m:acc>
      </m:oMath>
      <w:r w:rsidRPr="00EE1E1E">
        <w:rPr>
          <w:rStyle w:val="4pt0pt0"/>
          <w:rFonts w:eastAsia="Courier New"/>
          <w:sz w:val="24"/>
          <w:szCs w:val="24"/>
        </w:rPr>
        <w:t xml:space="preserve"> =</w:t>
      </w:r>
      <w:r w:rsidRPr="00EE1E1E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a </m:t>
            </m:r>
          </m:e>
        </m:acc>
      </m:oMath>
      <w:r w:rsidRPr="00EE1E1E">
        <w:rPr>
          <w:rStyle w:val="4pt0pt"/>
          <w:rFonts w:eastAsia="Courier New"/>
          <w:sz w:val="24"/>
          <w:szCs w:val="24"/>
        </w:rPr>
        <w:t>+</w:t>
      </w:r>
      <w:r w:rsidRPr="00EE1E1E">
        <w:rPr>
          <w:rStyle w:val="0pt"/>
          <w:rFonts w:eastAsia="Courier New"/>
          <w:sz w:val="24"/>
          <w:szCs w:val="24"/>
        </w:rPr>
        <w:t>2</w:t>
      </w:r>
      <w:r w:rsidRPr="00EE1E1E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 </m:t>
            </m:r>
          </m:e>
        </m:acc>
      </m:oMath>
      <w:r w:rsidRPr="00EE1E1E">
        <w:rPr>
          <w:rStyle w:val="0pt"/>
          <w:rFonts w:eastAsia="Courier New"/>
          <w:sz w:val="24"/>
          <w:szCs w:val="24"/>
        </w:rPr>
        <w:t>,</w:t>
      </w:r>
      <w:r w:rsidRPr="00EE1E1E">
        <w:rPr>
          <w:rStyle w:val="4pt0pt"/>
          <w:rFonts w:eastAsia="Courier New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если |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a </m:t>
            </m:r>
          </m:e>
        </m:acc>
      </m:oMath>
      <w:r w:rsidRPr="00EE1E1E">
        <w:rPr>
          <w:rFonts w:ascii="Times New Roman" w:hAnsi="Times New Roman"/>
          <w:sz w:val="24"/>
          <w:szCs w:val="24"/>
        </w:rPr>
        <w:t xml:space="preserve">| </w:t>
      </w:r>
      <w:r w:rsidRPr="00EE1E1E">
        <w:rPr>
          <w:rStyle w:val="0pt0"/>
          <w:rFonts w:eastAsia="Courier New"/>
          <w:sz w:val="24"/>
          <w:szCs w:val="24"/>
        </w:rPr>
        <w:t xml:space="preserve">= </w:t>
      </w:r>
      <w:r w:rsidRPr="00EE1E1E">
        <w:rPr>
          <w:rFonts w:ascii="Times New Roman" w:hAnsi="Times New Roman"/>
          <w:sz w:val="24"/>
          <w:szCs w:val="24"/>
        </w:rPr>
        <w:t xml:space="preserve">2, |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 </m:t>
            </m:r>
          </m:e>
        </m:acc>
      </m:oMath>
      <w:r w:rsidRPr="00EE1E1E">
        <w:rPr>
          <w:rFonts w:ascii="Times New Roman" w:hAnsi="Times New Roman"/>
          <w:sz w:val="24"/>
          <w:szCs w:val="24"/>
        </w:rPr>
        <w:t xml:space="preserve">| </w:t>
      </w:r>
      <w:r w:rsidRPr="00EE1E1E">
        <w:rPr>
          <w:rStyle w:val="0pt0"/>
          <w:rFonts w:eastAsia="Courier New"/>
          <w:sz w:val="24"/>
          <w:szCs w:val="24"/>
        </w:rPr>
        <w:t>=</w:t>
      </w:r>
      <m:oMath>
        <m:rad>
          <m:radPr>
            <m:degHide m:val="1"/>
            <m:ctrlPr>
              <w:rPr>
                <w:rStyle w:val="0pt0"/>
                <w:rFonts w:ascii="Cambria Math" w:eastAsia="Courier New" w:hAnsi="Cambria Math"/>
                <w:b w:val="0"/>
                <w:bCs w:val="0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bi"/>
              </m:rPr>
              <w:rPr>
                <w:rStyle w:val="0pt0"/>
                <w:rFonts w:ascii="Cambria Math" w:eastAsia="Courier New" w:hAnsi="Cambria Math"/>
                <w:sz w:val="24"/>
                <w:szCs w:val="24"/>
                <w:lang w:val="en-US"/>
              </w:rPr>
              <m:t>3</m:t>
            </m:r>
          </m:e>
        </m:rad>
      </m:oMath>
      <w:r w:rsidRPr="00EE1E1E">
        <w:rPr>
          <w:rStyle w:val="0pt0"/>
          <w:rFonts w:eastAsia="Courier New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и угол между векторами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a </m:t>
            </m:r>
          </m:e>
        </m:acc>
      </m:oMath>
      <w:r w:rsidRPr="00EE1E1E">
        <w:rPr>
          <w:rStyle w:val="0pt"/>
          <w:rFonts w:eastAsia="Courier New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и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 </m:t>
            </m:r>
          </m:e>
        </m:acc>
      </m:oMath>
      <w:r w:rsidRPr="00EE1E1E">
        <w:rPr>
          <w:rFonts w:ascii="Times New Roman" w:hAnsi="Times New Roman"/>
          <w:sz w:val="24"/>
          <w:szCs w:val="24"/>
        </w:rPr>
        <w:t>равен 30°.</w:t>
      </w:r>
    </w:p>
    <w:p w:rsidR="008511ED" w:rsidRPr="00EE1E1E" w:rsidRDefault="00EE1E1E" w:rsidP="00EE1E1E">
      <w:pPr>
        <w:tabs>
          <w:tab w:val="left" w:pos="61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D792C">
        <w:rPr>
          <w:rFonts w:ascii="Times New Roman" w:hAnsi="Times New Roman"/>
          <w:sz w:val="24"/>
          <w:szCs w:val="24"/>
        </w:rPr>
        <w:t xml:space="preserve">. </w:t>
      </w:r>
      <w:r w:rsidR="008511ED" w:rsidRPr="008511ED">
        <w:rPr>
          <w:rFonts w:ascii="Times New Roman" w:hAnsi="Times New Roman"/>
          <w:sz w:val="24"/>
          <w:szCs w:val="24"/>
        </w:rPr>
        <w:t>Стороны треугольника равны 4 см, 13 см и15 см. Вычислите радиус окружности  описанной около треугольника.</w:t>
      </w:r>
    </w:p>
    <w:p w:rsidR="003D792C" w:rsidRDefault="00EE1E1E" w:rsidP="003D792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D792C">
        <w:rPr>
          <w:rFonts w:ascii="Times New Roman" w:hAnsi="Times New Roman"/>
          <w:sz w:val="24"/>
          <w:szCs w:val="24"/>
        </w:rPr>
        <w:t>. Найдите площадь круга, вписанного в правильный треугольник со стороной 6 см.</w:t>
      </w:r>
    </w:p>
    <w:p w:rsidR="003D792C" w:rsidRDefault="00837CC3" w:rsidP="00B0570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Часть 2</w:t>
      </w:r>
      <w:r w:rsidR="003D792C">
        <w:rPr>
          <w:rFonts w:ascii="Times New Roman" w:hAnsi="Times New Roman"/>
          <w:b/>
          <w:i/>
          <w:sz w:val="24"/>
          <w:szCs w:val="24"/>
        </w:rPr>
        <w:tab/>
      </w:r>
    </w:p>
    <w:p w:rsidR="00B0570D" w:rsidRDefault="00EE1E1E" w:rsidP="00B057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0570D">
        <w:rPr>
          <w:rFonts w:ascii="Times New Roman" w:hAnsi="Times New Roman"/>
          <w:sz w:val="24"/>
          <w:szCs w:val="24"/>
        </w:rPr>
        <w:t>. Одна из сторон треугольника равна 30 см, а другая сторона делится точкой касания вписанной окружности на отрезки длиной 12 см и 14 см, считая от конца неизвестной стороны. Найти радиус вписанной окружности.</w:t>
      </w:r>
    </w:p>
    <w:p w:rsidR="003D792C" w:rsidRPr="00837CC3" w:rsidRDefault="00837CC3" w:rsidP="00B0570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37CC3">
        <w:rPr>
          <w:rFonts w:ascii="Times New Roman" w:hAnsi="Times New Roman"/>
          <w:sz w:val="24"/>
          <w:szCs w:val="24"/>
        </w:rPr>
        <w:t>7.Окружность радиуса 2 см, центр</w:t>
      </w:r>
      <w:proofErr w:type="gramStart"/>
      <w:r w:rsidRPr="00837CC3">
        <w:rPr>
          <w:rFonts w:ascii="Times New Roman" w:hAnsi="Times New Roman"/>
          <w:sz w:val="24"/>
          <w:szCs w:val="24"/>
        </w:rPr>
        <w:t xml:space="preserve"> </w:t>
      </w:r>
      <w:r>
        <w:rPr>
          <w:rStyle w:val="0pt"/>
          <w:rFonts w:eastAsia="Courier New"/>
          <w:i w:val="0"/>
          <w:sz w:val="24"/>
          <w:szCs w:val="24"/>
        </w:rPr>
        <w:t>О</w:t>
      </w:r>
      <w:proofErr w:type="gramEnd"/>
      <w:r w:rsidRPr="00837CC3">
        <w:rPr>
          <w:rFonts w:ascii="Times New Roman" w:hAnsi="Times New Roman"/>
          <w:sz w:val="24"/>
          <w:szCs w:val="24"/>
        </w:rPr>
        <w:t xml:space="preserve"> которой лежит на гипотенузе  </w:t>
      </w:r>
      <w:r w:rsidRPr="00837CC3">
        <w:rPr>
          <w:rStyle w:val="MicrosoftSansSerif85pt0pt"/>
          <w:rFonts w:ascii="Times New Roman" w:hAnsi="Times New Roman" w:cs="Times New Roman"/>
          <w:sz w:val="24"/>
          <w:szCs w:val="24"/>
          <w:lang w:val="en-US"/>
        </w:rPr>
        <w:t>A</w:t>
      </w:r>
      <w:r w:rsidRPr="00837CC3">
        <w:rPr>
          <w:rStyle w:val="MicrosoftSansSerif85pt0pt"/>
          <w:rFonts w:ascii="Times New Roman" w:hAnsi="Times New Roman" w:cs="Times New Roman"/>
          <w:sz w:val="24"/>
          <w:szCs w:val="24"/>
        </w:rPr>
        <w:t xml:space="preserve">С </w:t>
      </w:r>
      <w:r w:rsidRPr="00837CC3">
        <w:rPr>
          <w:rFonts w:ascii="Times New Roman" w:hAnsi="Times New Roman"/>
          <w:sz w:val="24"/>
          <w:szCs w:val="24"/>
        </w:rPr>
        <w:t xml:space="preserve">прямоугольного </w:t>
      </w:r>
      <m:oMath>
        <m:r>
          <w:rPr>
            <w:rFonts w:ascii="Cambria Math" w:hAnsi="Cambria Math"/>
            <w:sz w:val="24"/>
            <w:szCs w:val="24"/>
          </w:rPr>
          <m:t>∆</m:t>
        </m:r>
      </m:oMath>
      <w:r w:rsidRPr="00837CC3">
        <w:rPr>
          <w:rFonts w:ascii="Times New Roman" w:hAnsi="Times New Roman"/>
          <w:sz w:val="24"/>
          <w:szCs w:val="24"/>
        </w:rPr>
        <w:t xml:space="preserve"> </w:t>
      </w:r>
      <w:r w:rsidRPr="00837CC3">
        <w:rPr>
          <w:rStyle w:val="0pt"/>
          <w:rFonts w:eastAsia="Courier New"/>
          <w:sz w:val="24"/>
          <w:szCs w:val="24"/>
          <w:lang w:val="en-US"/>
        </w:rPr>
        <w:t>ABC</w:t>
      </w:r>
      <w:r w:rsidRPr="00837CC3">
        <w:rPr>
          <w:rStyle w:val="0pt"/>
          <w:rFonts w:eastAsia="Courier New"/>
          <w:sz w:val="24"/>
          <w:szCs w:val="24"/>
        </w:rPr>
        <w:t>,</w:t>
      </w:r>
      <w:r w:rsidRPr="00837CC3">
        <w:rPr>
          <w:rFonts w:ascii="Times New Roman" w:hAnsi="Times New Roman"/>
          <w:sz w:val="24"/>
          <w:szCs w:val="24"/>
        </w:rPr>
        <w:t xml:space="preserve"> ка</w:t>
      </w:r>
      <w:r w:rsidRPr="00837CC3">
        <w:rPr>
          <w:rFonts w:ascii="Times New Roman" w:hAnsi="Times New Roman"/>
          <w:sz w:val="24"/>
          <w:szCs w:val="24"/>
        </w:rPr>
        <w:softHyphen/>
        <w:t xml:space="preserve">сается его катетов. Найдите  площадь треугольника   </w:t>
      </w:r>
      <m:oMath>
        <m:r>
          <w:rPr>
            <w:rFonts w:ascii="Cambria Math" w:hAnsi="Cambria Math"/>
            <w:sz w:val="24"/>
            <w:szCs w:val="24"/>
          </w:rPr>
          <m:t>∆</m:t>
        </m:r>
      </m:oMath>
      <w:r w:rsidRPr="00837CC3">
        <w:rPr>
          <w:rStyle w:val="0pt"/>
          <w:rFonts w:eastAsia="Courier New"/>
          <w:sz w:val="24"/>
          <w:szCs w:val="24"/>
          <w:lang w:val="en-US"/>
        </w:rPr>
        <w:t>ABC</w:t>
      </w:r>
      <w:r w:rsidRPr="00837CC3">
        <w:rPr>
          <w:rStyle w:val="0pt"/>
          <w:rFonts w:eastAsia="Courier New"/>
          <w:sz w:val="24"/>
          <w:szCs w:val="24"/>
        </w:rPr>
        <w:t xml:space="preserve">, </w:t>
      </w:r>
      <w:r w:rsidRPr="00837CC3">
        <w:rPr>
          <w:rFonts w:ascii="Times New Roman" w:hAnsi="Times New Roman"/>
          <w:sz w:val="24"/>
          <w:szCs w:val="24"/>
        </w:rPr>
        <w:t xml:space="preserve">если </w:t>
      </w:r>
      <w:r w:rsidRPr="00837CC3">
        <w:rPr>
          <w:rStyle w:val="0pt"/>
          <w:rFonts w:eastAsia="Courier New"/>
          <w:sz w:val="24"/>
          <w:szCs w:val="24"/>
        </w:rPr>
        <w:t xml:space="preserve">ОА = </w:t>
      </w:r>
      <m:oMath>
        <m:rad>
          <m:radPr>
            <m:degHide m:val="1"/>
            <m:ctrlPr>
              <w:rPr>
                <w:rStyle w:val="0pt1"/>
                <w:rFonts w:ascii="Cambria Math" w:eastAsia="Courier New" w:hAnsi="Cambria Math"/>
                <w:i w:val="0"/>
                <w:iCs w:val="0"/>
                <w:sz w:val="24"/>
                <w:szCs w:val="24"/>
              </w:rPr>
            </m:ctrlPr>
          </m:radPr>
          <m:deg/>
          <m:e>
            <m:r>
              <w:rPr>
                <w:rStyle w:val="0pt1"/>
                <w:rFonts w:ascii="Cambria Math" w:eastAsia="Courier New" w:hAnsi="Cambria Math"/>
                <w:sz w:val="24"/>
                <w:szCs w:val="24"/>
              </w:rPr>
              <m:t xml:space="preserve">5 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</m:t>
            </m:r>
          </m:e>
        </m:rad>
      </m:oMath>
      <w:proofErr w:type="gramStart"/>
      <w:r w:rsidRPr="00837CC3">
        <w:rPr>
          <w:rFonts w:ascii="Times New Roman" w:hAnsi="Times New Roman"/>
          <w:sz w:val="24"/>
          <w:szCs w:val="24"/>
        </w:rPr>
        <w:t>м</w:t>
      </w:r>
      <w:proofErr w:type="gramEnd"/>
      <w:r w:rsidRPr="00837CC3">
        <w:rPr>
          <w:rFonts w:ascii="Times New Roman" w:hAnsi="Times New Roman"/>
          <w:sz w:val="24"/>
          <w:szCs w:val="24"/>
        </w:rPr>
        <w:t>.</w:t>
      </w:r>
    </w:p>
    <w:p w:rsidR="00837CC3" w:rsidRDefault="00B0570D" w:rsidP="00B0570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Второй вариант</w:t>
      </w:r>
      <w:r w:rsidR="00837CC3" w:rsidRPr="00837CC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37CC3" w:rsidRDefault="00837CC3" w:rsidP="00837CC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Часть 1</w:t>
      </w:r>
    </w:p>
    <w:p w:rsidR="00B0570D" w:rsidRPr="00EE1E1E" w:rsidRDefault="00EE1E1E" w:rsidP="00837C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E1E">
        <w:rPr>
          <w:rFonts w:ascii="Times New Roman" w:hAnsi="Times New Roman"/>
          <w:sz w:val="24"/>
          <w:szCs w:val="24"/>
        </w:rPr>
        <w:t xml:space="preserve">1. </w:t>
      </w:r>
      <w:r w:rsidR="008511ED" w:rsidRPr="00EE1E1E">
        <w:rPr>
          <w:rFonts w:ascii="Times New Roman" w:hAnsi="Times New Roman"/>
        </w:rPr>
        <w:t xml:space="preserve"> </w:t>
      </w:r>
      <w:r w:rsidR="00701288" w:rsidRPr="00EE1E1E">
        <w:rPr>
          <w:rFonts w:ascii="Times New Roman" w:hAnsi="Times New Roman"/>
          <w:color w:val="000000"/>
          <w:sz w:val="24"/>
          <w:szCs w:val="24"/>
        </w:rPr>
        <w:t>В равнобедренной трапеции острый угол равен 60°, боковая сторона равна 10 см, меньшее основание равно 14 см. Найдите среднюю линию трапеции.</w:t>
      </w:r>
    </w:p>
    <w:p w:rsidR="00B0570D" w:rsidRDefault="00EE1E1E" w:rsidP="00B057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E1E">
        <w:rPr>
          <w:rFonts w:ascii="Times New Roman" w:hAnsi="Times New Roman"/>
          <w:sz w:val="24"/>
          <w:szCs w:val="24"/>
        </w:rPr>
        <w:t>2.</w:t>
      </w:r>
      <w:r w:rsidR="00B0570D" w:rsidRPr="00EE1E1E">
        <w:rPr>
          <w:rFonts w:ascii="Times New Roman" w:hAnsi="Times New Roman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>В треугольнике КМР стороны МР = 5 см, МК = 8 см, угол М = 60°. Найдите сторону РК.</w:t>
      </w:r>
    </w:p>
    <w:p w:rsidR="00B0570D" w:rsidRDefault="00EE1E1E" w:rsidP="00EE1E1E">
      <w:pPr>
        <w:tabs>
          <w:tab w:val="left" w:pos="61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EE1E1E">
        <w:rPr>
          <w:rFonts w:ascii="Times New Roman" w:hAnsi="Times New Roman"/>
          <w:sz w:val="24"/>
          <w:szCs w:val="24"/>
        </w:rPr>
        <w:t xml:space="preserve">3.Найдите косинус угла между векторами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m </m:t>
            </m:r>
          </m:e>
        </m:acc>
      </m:oMath>
      <w:r w:rsidRPr="00EE1E1E">
        <w:rPr>
          <w:rFonts w:ascii="Times New Roman" w:hAnsi="Times New Roman"/>
          <w:sz w:val="24"/>
          <w:szCs w:val="24"/>
        </w:rPr>
        <w:t xml:space="preserve"> = </w:t>
      </w:r>
      <w:r w:rsidRPr="00EE1E1E">
        <w:rPr>
          <w:rStyle w:val="0pt"/>
          <w:rFonts w:eastAsia="Courier New"/>
          <w:sz w:val="24"/>
          <w:szCs w:val="24"/>
        </w:rPr>
        <w:t>2</w:t>
      </w:r>
      <w:r w:rsidRPr="00EE1E1E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a </m:t>
            </m:r>
          </m:e>
        </m:acc>
      </m:oMath>
      <w:r w:rsidRPr="00EE1E1E">
        <w:rPr>
          <w:rStyle w:val="4pt0pt"/>
          <w:rFonts w:eastAsia="Courier New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+ 3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 </m:t>
            </m:r>
          </m:e>
        </m:acc>
      </m:oMath>
      <w:r w:rsidRPr="00EE1E1E">
        <w:rPr>
          <w:rStyle w:val="0pt"/>
          <w:rFonts w:eastAsia="Courier New"/>
          <w:sz w:val="24"/>
          <w:szCs w:val="24"/>
        </w:rPr>
        <w:t xml:space="preserve">,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n </m:t>
            </m:r>
          </m:e>
        </m:acc>
      </m:oMath>
      <w:r w:rsidRPr="00EE1E1E">
        <w:rPr>
          <w:rStyle w:val="4pt0pt0"/>
          <w:rFonts w:eastAsia="Courier New"/>
          <w:sz w:val="24"/>
          <w:szCs w:val="24"/>
        </w:rPr>
        <w:t xml:space="preserve"> =</w:t>
      </w:r>
      <w:r w:rsidRPr="00EE1E1E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a </m:t>
            </m:r>
          </m:e>
        </m:acc>
      </m:oMath>
      <w:r w:rsidRPr="00EE1E1E">
        <w:rPr>
          <w:rStyle w:val="4pt0pt"/>
          <w:rFonts w:eastAsia="Courier New"/>
          <w:sz w:val="24"/>
          <w:szCs w:val="24"/>
        </w:rPr>
        <w:t xml:space="preserve">- </w:t>
      </w:r>
      <w:r w:rsidRPr="00EE1E1E">
        <w:rPr>
          <w:rStyle w:val="0pt"/>
          <w:rFonts w:eastAsia="Courier New"/>
          <w:sz w:val="24"/>
          <w:szCs w:val="24"/>
        </w:rPr>
        <w:t>2</w:t>
      </w:r>
      <w:r w:rsidRPr="00EE1E1E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 </m:t>
            </m:r>
          </m:e>
        </m:acc>
      </m:oMath>
      <w:r w:rsidRPr="00EE1E1E">
        <w:rPr>
          <w:rStyle w:val="0pt"/>
          <w:rFonts w:eastAsia="Courier New"/>
          <w:sz w:val="24"/>
          <w:szCs w:val="24"/>
        </w:rPr>
        <w:t>,</w:t>
      </w:r>
      <w:r w:rsidRPr="00EE1E1E">
        <w:rPr>
          <w:rStyle w:val="4pt0pt"/>
          <w:rFonts w:eastAsia="Courier New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если |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a </m:t>
            </m:r>
          </m:e>
        </m:acc>
      </m:oMath>
      <w:r w:rsidRPr="00EE1E1E">
        <w:rPr>
          <w:rFonts w:ascii="Times New Roman" w:hAnsi="Times New Roman"/>
          <w:sz w:val="24"/>
          <w:szCs w:val="24"/>
        </w:rPr>
        <w:t xml:space="preserve">| </w:t>
      </w:r>
      <w:r w:rsidRPr="00EE1E1E">
        <w:rPr>
          <w:rStyle w:val="0pt0"/>
          <w:rFonts w:eastAsia="Courier New"/>
          <w:sz w:val="24"/>
          <w:szCs w:val="24"/>
        </w:rPr>
        <w:t xml:space="preserve">= </w:t>
      </w:r>
      <w:r w:rsidRPr="00EE1E1E">
        <w:rPr>
          <w:rFonts w:ascii="Times New Roman" w:hAnsi="Times New Roman"/>
          <w:sz w:val="24"/>
          <w:szCs w:val="24"/>
        </w:rPr>
        <w:t xml:space="preserve">2, |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 </m:t>
            </m:r>
          </m:e>
        </m:acc>
      </m:oMath>
      <w:r w:rsidRPr="00EE1E1E">
        <w:rPr>
          <w:rFonts w:ascii="Times New Roman" w:hAnsi="Times New Roman"/>
          <w:sz w:val="24"/>
          <w:szCs w:val="24"/>
        </w:rPr>
        <w:t xml:space="preserve">| </w:t>
      </w:r>
      <w:r w:rsidRPr="00EE1E1E">
        <w:rPr>
          <w:rStyle w:val="0pt0"/>
          <w:rFonts w:eastAsia="Courier New"/>
          <w:sz w:val="24"/>
          <w:szCs w:val="24"/>
        </w:rPr>
        <w:t>=</w:t>
      </w:r>
      <m:oMath>
        <m:rad>
          <m:radPr>
            <m:degHide m:val="1"/>
            <m:ctrlPr>
              <w:rPr>
                <w:rStyle w:val="0pt0"/>
                <w:rFonts w:ascii="Cambria Math" w:eastAsia="Courier New" w:hAnsi="Cambria Math"/>
                <w:b w:val="0"/>
                <w:bCs w:val="0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bi"/>
              </m:rPr>
              <w:rPr>
                <w:rStyle w:val="0pt0"/>
                <w:rFonts w:ascii="Cambria Math" w:eastAsia="Courier New" w:hAnsi="Cambria Math"/>
                <w:sz w:val="24"/>
                <w:szCs w:val="24"/>
                <w:lang w:val="en-US"/>
              </w:rPr>
              <m:t>3</m:t>
            </m:r>
          </m:e>
        </m:rad>
      </m:oMath>
      <w:r w:rsidRPr="00EE1E1E">
        <w:rPr>
          <w:rStyle w:val="0pt0"/>
          <w:rFonts w:eastAsia="Courier New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и угол между векторами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a </m:t>
            </m:r>
          </m:e>
        </m:acc>
      </m:oMath>
      <w:r w:rsidRPr="00EE1E1E">
        <w:rPr>
          <w:rStyle w:val="0pt"/>
          <w:rFonts w:eastAsia="Courier New"/>
          <w:sz w:val="24"/>
          <w:szCs w:val="24"/>
        </w:rPr>
        <w:t xml:space="preserve"> </w:t>
      </w:r>
      <w:r w:rsidRPr="00EE1E1E">
        <w:rPr>
          <w:rFonts w:ascii="Times New Roman" w:hAnsi="Times New Roman"/>
          <w:sz w:val="24"/>
          <w:szCs w:val="24"/>
        </w:rPr>
        <w:t xml:space="preserve">и 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b </m:t>
            </m:r>
          </m:e>
        </m:acc>
      </m:oMath>
      <w:r w:rsidRPr="00EE1E1E">
        <w:rPr>
          <w:rFonts w:ascii="Times New Roman" w:hAnsi="Times New Roman"/>
          <w:sz w:val="24"/>
          <w:szCs w:val="24"/>
        </w:rPr>
        <w:t>равен 30°.</w:t>
      </w:r>
    </w:p>
    <w:p w:rsidR="00B0570D" w:rsidRDefault="00EE1E1E" w:rsidP="00B057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0570D">
        <w:rPr>
          <w:rFonts w:ascii="Times New Roman" w:hAnsi="Times New Roman"/>
          <w:sz w:val="24"/>
          <w:szCs w:val="24"/>
        </w:rPr>
        <w:t>. Стороны треугольника равны 29 см, 25 см и 6 см. Вычислите радиус окружности  вписанной в треугольник.</w:t>
      </w:r>
    </w:p>
    <w:p w:rsidR="00B0570D" w:rsidRDefault="00EE1E1E" w:rsidP="00B057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0570D">
        <w:rPr>
          <w:rFonts w:ascii="Times New Roman" w:hAnsi="Times New Roman"/>
          <w:sz w:val="24"/>
          <w:szCs w:val="24"/>
        </w:rPr>
        <w:t>. Найти площадь круга, описанного около правильного треугольника со стороной 9 см.</w:t>
      </w:r>
    </w:p>
    <w:p w:rsidR="00EE1E1E" w:rsidRDefault="00837CC3" w:rsidP="00B057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Часть 2</w:t>
      </w:r>
    </w:p>
    <w:p w:rsidR="00B0570D" w:rsidRDefault="00EE1E1E" w:rsidP="00B057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0570D">
        <w:rPr>
          <w:rFonts w:ascii="Times New Roman" w:hAnsi="Times New Roman"/>
          <w:sz w:val="24"/>
          <w:szCs w:val="24"/>
        </w:rPr>
        <w:t>. Одна из сторон треугольника равна 25 см, а другая сторона делится точкой касания вписанной окружности на отрезки длиной 22 см и 8 см, считая от конца первой стороны. Найти радиус вписанной окружности.</w:t>
      </w:r>
    </w:p>
    <w:p w:rsidR="00B0570D" w:rsidRPr="00837CC3" w:rsidRDefault="00837CC3" w:rsidP="00837C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37CC3">
        <w:rPr>
          <w:rFonts w:ascii="Times New Roman" w:hAnsi="Times New Roman"/>
          <w:sz w:val="24"/>
          <w:szCs w:val="24"/>
        </w:rPr>
        <w:t>7.Окружность радиуса 3 см, центр</w:t>
      </w:r>
      <w:proofErr w:type="gramStart"/>
      <w:r w:rsidRPr="00837CC3">
        <w:rPr>
          <w:rFonts w:ascii="Times New Roman" w:hAnsi="Times New Roman"/>
          <w:sz w:val="24"/>
          <w:szCs w:val="24"/>
        </w:rPr>
        <w:t xml:space="preserve"> </w:t>
      </w:r>
      <w:r>
        <w:rPr>
          <w:rStyle w:val="0pt"/>
          <w:rFonts w:eastAsia="Courier New"/>
          <w:i w:val="0"/>
          <w:sz w:val="24"/>
          <w:szCs w:val="24"/>
        </w:rPr>
        <w:t>О</w:t>
      </w:r>
      <w:proofErr w:type="gramEnd"/>
      <w:r w:rsidRPr="00837CC3">
        <w:rPr>
          <w:rFonts w:ascii="Times New Roman" w:hAnsi="Times New Roman"/>
          <w:sz w:val="24"/>
          <w:szCs w:val="24"/>
        </w:rPr>
        <w:t xml:space="preserve"> которой лежит на гипотенузе </w:t>
      </w:r>
      <w:r w:rsidRPr="00837CC3">
        <w:rPr>
          <w:rStyle w:val="0pt"/>
          <w:rFonts w:eastAsia="Courier New"/>
          <w:sz w:val="24"/>
          <w:szCs w:val="24"/>
        </w:rPr>
        <w:t>АС</w:t>
      </w:r>
      <w:r>
        <w:rPr>
          <w:rFonts w:ascii="Times New Roman" w:hAnsi="Times New Roman"/>
          <w:sz w:val="24"/>
          <w:szCs w:val="24"/>
        </w:rPr>
        <w:t xml:space="preserve"> прямоугольного треугольника</w:t>
      </w:r>
      <m:oMath>
        <m:r>
          <w:rPr>
            <w:rFonts w:ascii="Cambria Math" w:hAnsi="Cambria Math"/>
            <w:sz w:val="24"/>
            <w:szCs w:val="24"/>
          </w:rPr>
          <m:t xml:space="preserve"> ∆</m:t>
        </m:r>
      </m:oMath>
      <w:r w:rsidRPr="00837CC3">
        <w:rPr>
          <w:rStyle w:val="0pt"/>
          <w:rFonts w:eastAsia="Courier New"/>
          <w:sz w:val="24"/>
          <w:szCs w:val="24"/>
        </w:rPr>
        <w:t>АВС,</w:t>
      </w:r>
      <w:r w:rsidRPr="00837CC3">
        <w:rPr>
          <w:rFonts w:ascii="Times New Roman" w:hAnsi="Times New Roman"/>
          <w:sz w:val="24"/>
          <w:szCs w:val="24"/>
        </w:rPr>
        <w:t xml:space="preserve"> ка</w:t>
      </w:r>
      <w:r w:rsidRPr="00837CC3">
        <w:rPr>
          <w:rFonts w:ascii="Times New Roman" w:hAnsi="Times New Roman"/>
          <w:sz w:val="24"/>
          <w:szCs w:val="24"/>
        </w:rPr>
        <w:softHyphen/>
        <w:t xml:space="preserve">сается его катетов. Найдите площадь треугольника </w:t>
      </w:r>
      <m:oMath>
        <m:r>
          <w:rPr>
            <w:rFonts w:ascii="Cambria Math" w:hAnsi="Cambria Math"/>
            <w:sz w:val="24"/>
            <w:szCs w:val="24"/>
          </w:rPr>
          <m:t>∆</m:t>
        </m:r>
      </m:oMath>
      <w:r w:rsidRPr="00837CC3">
        <w:rPr>
          <w:rStyle w:val="0pt"/>
          <w:rFonts w:eastAsia="Courier New"/>
          <w:sz w:val="24"/>
          <w:szCs w:val="24"/>
          <w:lang w:val="en-US"/>
        </w:rPr>
        <w:t>ABC</w:t>
      </w:r>
      <w:r w:rsidRPr="00837CC3">
        <w:rPr>
          <w:rStyle w:val="0pt"/>
          <w:rFonts w:eastAsia="Courier New"/>
          <w:sz w:val="24"/>
          <w:szCs w:val="24"/>
        </w:rPr>
        <w:t xml:space="preserve">, </w:t>
      </w:r>
      <w:r w:rsidRPr="00837CC3">
        <w:rPr>
          <w:rFonts w:ascii="Times New Roman" w:hAnsi="Times New Roman"/>
          <w:sz w:val="24"/>
          <w:szCs w:val="24"/>
        </w:rPr>
        <w:t xml:space="preserve">если </w:t>
      </w:r>
      <w:r w:rsidRPr="00837CC3">
        <w:rPr>
          <w:rStyle w:val="0pt"/>
          <w:rFonts w:eastAsia="Courier New"/>
          <w:sz w:val="24"/>
          <w:szCs w:val="24"/>
        </w:rPr>
        <w:t>ОА</w:t>
      </w:r>
      <w:r w:rsidRPr="00837CC3">
        <w:rPr>
          <w:rFonts w:ascii="Times New Roman" w:hAnsi="Times New Roman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Style w:val="0pt1"/>
                <w:rFonts w:ascii="Cambria Math" w:eastAsia="Courier New" w:hAnsi="Cambria Math"/>
                <w:i w:val="0"/>
                <w:iCs w:val="0"/>
                <w:sz w:val="24"/>
                <w:szCs w:val="24"/>
              </w:rPr>
            </m:ctrlPr>
          </m:radPr>
          <m:deg/>
          <m:e>
            <m:r>
              <w:rPr>
                <w:rStyle w:val="0pt1"/>
                <w:rFonts w:ascii="Cambria Math" w:eastAsia="Courier New" w:hAnsi="Cambria Math"/>
                <w:sz w:val="24"/>
                <w:szCs w:val="24"/>
              </w:rPr>
              <m:t xml:space="preserve">5 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</m:t>
            </m:r>
          </m:e>
        </m:rad>
        <w:proofErr w:type="gramStart"/>
        <m:r>
          <m:rPr>
            <m:sty m:val="p"/>
          </m:rPr>
          <w:rPr>
            <w:rFonts w:ascii="Cambria Math" w:hAnsi="Cambria Math"/>
            <w:sz w:val="24"/>
            <w:szCs w:val="24"/>
          </w:rPr>
          <m:t>м</m:t>
        </m:r>
      </m:oMath>
      <w:proofErr w:type="gramEnd"/>
      <w:r w:rsidRPr="00837CC3">
        <w:rPr>
          <w:rStyle w:val="0pt1"/>
          <w:rFonts w:eastAsia="Courier New"/>
          <w:sz w:val="24"/>
          <w:szCs w:val="24"/>
        </w:rPr>
        <w:t>.</w:t>
      </w:r>
    </w:p>
    <w:p w:rsidR="00B0570D" w:rsidRDefault="00B0570D" w:rsidP="00B0570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B0570D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3D792C" w:rsidRDefault="003D792C" w:rsidP="007464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792C" w:rsidRDefault="003D792C" w:rsidP="003D792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D792C" w:rsidRDefault="003D792C" w:rsidP="003D792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  <w:sectPr w:rsidR="003D792C" w:rsidSect="003D792C">
          <w:pgSz w:w="11906" w:h="16838"/>
          <w:pgMar w:top="720" w:right="720" w:bottom="720" w:left="720" w:header="708" w:footer="708" w:gutter="0"/>
          <w:cols w:space="720"/>
        </w:sectPr>
      </w:pPr>
    </w:p>
    <w:p w:rsidR="003D792C" w:rsidRPr="003D792C" w:rsidRDefault="003D792C" w:rsidP="003D79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D792C" w:rsidRPr="003D792C" w:rsidSect="00BC33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78D0"/>
    <w:multiLevelType w:val="multilevel"/>
    <w:tmpl w:val="86362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1B4814"/>
    <w:multiLevelType w:val="multilevel"/>
    <w:tmpl w:val="FA0889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75"/>
    <w:rsid w:val="002A74D1"/>
    <w:rsid w:val="002F6D3B"/>
    <w:rsid w:val="003D792C"/>
    <w:rsid w:val="00511DD1"/>
    <w:rsid w:val="006478BB"/>
    <w:rsid w:val="00683582"/>
    <w:rsid w:val="00697117"/>
    <w:rsid w:val="00701288"/>
    <w:rsid w:val="0074643A"/>
    <w:rsid w:val="00830C06"/>
    <w:rsid w:val="00837CC3"/>
    <w:rsid w:val="00841E36"/>
    <w:rsid w:val="008511ED"/>
    <w:rsid w:val="00A90AC0"/>
    <w:rsid w:val="00AE12A1"/>
    <w:rsid w:val="00B0570D"/>
    <w:rsid w:val="00B85475"/>
    <w:rsid w:val="00BC33BE"/>
    <w:rsid w:val="00E879AB"/>
    <w:rsid w:val="00EE1E1E"/>
    <w:rsid w:val="00EF560C"/>
    <w:rsid w:val="00F45C0B"/>
    <w:rsid w:val="00F6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7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78BB"/>
    <w:rPr>
      <w:b/>
      <w:bCs/>
    </w:rPr>
  </w:style>
  <w:style w:type="character" w:styleId="a4">
    <w:name w:val="Emphasis"/>
    <w:basedOn w:val="a0"/>
    <w:uiPriority w:val="20"/>
    <w:qFormat/>
    <w:rsid w:val="006478BB"/>
    <w:rPr>
      <w:i/>
      <w:iCs/>
    </w:rPr>
  </w:style>
  <w:style w:type="paragraph" w:styleId="a5">
    <w:name w:val="No Spacing"/>
    <w:uiPriority w:val="1"/>
    <w:qFormat/>
    <w:rsid w:val="006478B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478B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">
    <w:name w:val="Quote"/>
    <w:basedOn w:val="a"/>
    <w:next w:val="a"/>
    <w:link w:val="20"/>
    <w:uiPriority w:val="29"/>
    <w:qFormat/>
    <w:rsid w:val="006478BB"/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6478BB"/>
    <w:rPr>
      <w:i/>
      <w:iCs/>
      <w:color w:val="000000" w:themeColor="text1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BC33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BC3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46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4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B0570D"/>
    <w:rPr>
      <w:color w:val="808080"/>
    </w:rPr>
  </w:style>
  <w:style w:type="character" w:customStyle="1" w:styleId="ab">
    <w:name w:val="Основной текст_"/>
    <w:basedOn w:val="a0"/>
    <w:link w:val="1"/>
    <w:rsid w:val="0070128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1288"/>
    <w:pPr>
      <w:widowControl w:val="0"/>
      <w:shd w:val="clear" w:color="auto" w:fill="FFFFFF"/>
      <w:spacing w:before="120" w:after="0" w:line="254" w:lineRule="exact"/>
      <w:ind w:firstLine="340"/>
      <w:jc w:val="both"/>
    </w:pPr>
    <w:rPr>
      <w:rFonts w:ascii="Times New Roman" w:hAnsi="Times New Roman"/>
      <w:sz w:val="21"/>
      <w:szCs w:val="21"/>
      <w:lang w:eastAsia="en-US"/>
    </w:rPr>
  </w:style>
  <w:style w:type="character" w:customStyle="1" w:styleId="0pt">
    <w:name w:val="Основной текст + Курсив;Интервал 0 pt"/>
    <w:basedOn w:val="ab"/>
    <w:rsid w:val="00EE1E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pt0pt">
    <w:name w:val="Основной текст + 4 pt;Интервал 0 pt"/>
    <w:basedOn w:val="ab"/>
    <w:rsid w:val="00EE1E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0">
    <w:name w:val="Основной текст + 4 pt;Курсив;Интервал 0 pt"/>
    <w:basedOn w:val="ab"/>
    <w:rsid w:val="00EE1E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b"/>
    <w:rsid w:val="00EE1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8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0pt1">
    <w:name w:val="Основной текст + Курсив;Малые прописные;Интервал 0 pt"/>
    <w:basedOn w:val="ab"/>
    <w:rsid w:val="00837CC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icrosoftSansSerif85pt0pt">
    <w:name w:val="Основной текст + Microsoft Sans Serif;8;5 pt;Интервал 0 pt"/>
    <w:basedOn w:val="ab"/>
    <w:rsid w:val="00837CC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7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78BB"/>
    <w:rPr>
      <w:b/>
      <w:bCs/>
    </w:rPr>
  </w:style>
  <w:style w:type="character" w:styleId="a4">
    <w:name w:val="Emphasis"/>
    <w:basedOn w:val="a0"/>
    <w:uiPriority w:val="20"/>
    <w:qFormat/>
    <w:rsid w:val="006478BB"/>
    <w:rPr>
      <w:i/>
      <w:iCs/>
    </w:rPr>
  </w:style>
  <w:style w:type="paragraph" w:styleId="a5">
    <w:name w:val="No Spacing"/>
    <w:uiPriority w:val="1"/>
    <w:qFormat/>
    <w:rsid w:val="006478B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478B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">
    <w:name w:val="Quote"/>
    <w:basedOn w:val="a"/>
    <w:next w:val="a"/>
    <w:link w:val="20"/>
    <w:uiPriority w:val="29"/>
    <w:qFormat/>
    <w:rsid w:val="006478BB"/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6478BB"/>
    <w:rPr>
      <w:i/>
      <w:iCs/>
      <w:color w:val="000000" w:themeColor="text1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BC33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BC3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46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4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B0570D"/>
    <w:rPr>
      <w:color w:val="808080"/>
    </w:rPr>
  </w:style>
  <w:style w:type="character" w:customStyle="1" w:styleId="ab">
    <w:name w:val="Основной текст_"/>
    <w:basedOn w:val="a0"/>
    <w:link w:val="1"/>
    <w:rsid w:val="0070128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1288"/>
    <w:pPr>
      <w:widowControl w:val="0"/>
      <w:shd w:val="clear" w:color="auto" w:fill="FFFFFF"/>
      <w:spacing w:before="120" w:after="0" w:line="254" w:lineRule="exact"/>
      <w:ind w:firstLine="340"/>
      <w:jc w:val="both"/>
    </w:pPr>
    <w:rPr>
      <w:rFonts w:ascii="Times New Roman" w:hAnsi="Times New Roman"/>
      <w:sz w:val="21"/>
      <w:szCs w:val="21"/>
      <w:lang w:eastAsia="en-US"/>
    </w:rPr>
  </w:style>
  <w:style w:type="character" w:customStyle="1" w:styleId="0pt">
    <w:name w:val="Основной текст + Курсив;Интервал 0 pt"/>
    <w:basedOn w:val="ab"/>
    <w:rsid w:val="00EE1E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pt0pt">
    <w:name w:val="Основной текст + 4 pt;Интервал 0 pt"/>
    <w:basedOn w:val="ab"/>
    <w:rsid w:val="00EE1E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0">
    <w:name w:val="Основной текст + 4 pt;Курсив;Интервал 0 pt"/>
    <w:basedOn w:val="ab"/>
    <w:rsid w:val="00EE1E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b"/>
    <w:rsid w:val="00EE1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8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0pt1">
    <w:name w:val="Основной текст + Курсив;Малые прописные;Интервал 0 pt"/>
    <w:basedOn w:val="ab"/>
    <w:rsid w:val="00837CC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icrosoftSansSerif85pt0pt">
    <w:name w:val="Основной текст + Microsoft Sans Serif;8;5 pt;Интервал 0 pt"/>
    <w:basedOn w:val="ab"/>
    <w:rsid w:val="00837CC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3DB9B-ED92-4C26-8E75-C6AABBD9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1</cp:lastModifiedBy>
  <cp:revision>25</cp:revision>
  <dcterms:created xsi:type="dcterms:W3CDTF">2018-10-13T11:06:00Z</dcterms:created>
  <dcterms:modified xsi:type="dcterms:W3CDTF">2021-01-09T08:44:00Z</dcterms:modified>
</cp:coreProperties>
</file>